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6E" w:rsidRPr="00EC706E" w:rsidRDefault="00EC706E" w:rsidP="00EC706E">
      <w:pPr>
        <w:jc w:val="center"/>
        <w:rPr>
          <w:sz w:val="16"/>
          <w:szCs w:val="16"/>
        </w:rPr>
      </w:pPr>
      <w:r w:rsidRPr="00EC706E">
        <w:rPr>
          <w:sz w:val="16"/>
          <w:szCs w:val="16"/>
        </w:rPr>
        <w:t>Chocolate Milk vs. White Milk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C706E" w:rsidTr="00E145CA">
        <w:tc>
          <w:tcPr>
            <w:tcW w:w="4788" w:type="dxa"/>
            <w:shd w:val="clear" w:color="auto" w:fill="92D050"/>
          </w:tcPr>
          <w:p w:rsidR="00EC706E" w:rsidRPr="00EC706E" w:rsidRDefault="00EC706E" w:rsidP="00EC706E">
            <w:pPr>
              <w:rPr>
                <w:b/>
                <w:sz w:val="16"/>
                <w:szCs w:val="16"/>
              </w:rPr>
            </w:pPr>
            <w:r w:rsidRPr="00EC706E">
              <w:rPr>
                <w:b/>
                <w:sz w:val="16"/>
                <w:szCs w:val="16"/>
              </w:rPr>
              <w:t>For Chocolate Milk</w:t>
            </w:r>
          </w:p>
        </w:tc>
        <w:tc>
          <w:tcPr>
            <w:tcW w:w="4788" w:type="dxa"/>
            <w:shd w:val="clear" w:color="auto" w:fill="92D050"/>
          </w:tcPr>
          <w:p w:rsidR="00EC706E" w:rsidRPr="00EC706E" w:rsidRDefault="00EC706E" w:rsidP="00EC706E">
            <w:pPr>
              <w:rPr>
                <w:b/>
                <w:sz w:val="16"/>
                <w:szCs w:val="16"/>
              </w:rPr>
            </w:pPr>
            <w:r w:rsidRPr="00EC706E">
              <w:rPr>
                <w:b/>
                <w:sz w:val="16"/>
                <w:szCs w:val="16"/>
              </w:rPr>
              <w:t>Against Chocolate Milk</w:t>
            </w:r>
          </w:p>
        </w:tc>
      </w:tr>
      <w:tr w:rsidR="00EC706E" w:rsidTr="00EC706E">
        <w:tc>
          <w:tcPr>
            <w:tcW w:w="4788" w:type="dxa"/>
          </w:tcPr>
          <w:p w:rsidR="00EC706E" w:rsidRPr="00EC706E" w:rsidRDefault="00EC706E" w:rsidP="00EC706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milk is tasty</w:t>
            </w:r>
          </w:p>
        </w:tc>
        <w:tc>
          <w:tcPr>
            <w:tcW w:w="4788" w:type="dxa"/>
          </w:tcPr>
          <w:p w:rsidR="00EC706E" w:rsidRPr="00EC706E" w:rsidRDefault="00EC706E" w:rsidP="00EC706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Lots of sugar</w:t>
            </w:r>
          </w:p>
        </w:tc>
      </w:tr>
      <w:tr w:rsidR="00EC706E" w:rsidTr="00EC706E">
        <w:tc>
          <w:tcPr>
            <w:tcW w:w="4788" w:type="dxa"/>
          </w:tcPr>
          <w:p w:rsidR="00EC706E" w:rsidRPr="00EC706E" w:rsidRDefault="00EC706E" w:rsidP="00EC706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milk is nutritious (natural sugar vs. artificial)</w:t>
            </w:r>
          </w:p>
        </w:tc>
        <w:tc>
          <w:tcPr>
            <w:tcW w:w="4788" w:type="dxa"/>
          </w:tcPr>
          <w:p w:rsidR="00EC706E" w:rsidRPr="00EC706E" w:rsidRDefault="00EC706E" w:rsidP="00EC706E">
            <w:pPr>
              <w:ind w:left="360"/>
              <w:rPr>
                <w:sz w:val="16"/>
                <w:szCs w:val="16"/>
              </w:rPr>
            </w:pPr>
            <w:r w:rsidRPr="00EC706E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Students would drink white milk if it was all that was offered</w:t>
            </w:r>
          </w:p>
        </w:tc>
      </w:tr>
      <w:tr w:rsidR="00EC706E" w:rsidTr="00EC706E">
        <w:tc>
          <w:tcPr>
            <w:tcW w:w="4788" w:type="dxa"/>
          </w:tcPr>
          <w:p w:rsidR="00EC706E" w:rsidRPr="00EC706E" w:rsidRDefault="00EC706E" w:rsidP="00EC706E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don’t like white milk</w:t>
            </w:r>
          </w:p>
        </w:tc>
        <w:tc>
          <w:tcPr>
            <w:tcW w:w="4788" w:type="dxa"/>
          </w:tcPr>
          <w:p w:rsidR="00EC706E" w:rsidRPr="00EC706E" w:rsidRDefault="00EC706E" w:rsidP="00EC706E">
            <w:pPr>
              <w:rPr>
                <w:sz w:val="16"/>
                <w:szCs w:val="16"/>
              </w:rPr>
            </w:pPr>
            <w:r w:rsidRPr="00EC706E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</w:t>
            </w:r>
            <w:r w:rsidRPr="00EC706E">
              <w:rPr>
                <w:sz w:val="16"/>
                <w:szCs w:val="16"/>
              </w:rPr>
              <w:t xml:space="preserve"> We don’t sugar</w:t>
            </w:r>
            <w:r>
              <w:rPr>
                <w:sz w:val="16"/>
                <w:szCs w:val="16"/>
              </w:rPr>
              <w:t xml:space="preserve"> coat strawberries with chocolate to get kids to eat it, so we shouldn’t sugar coat milk</w:t>
            </w:r>
          </w:p>
        </w:tc>
      </w:tr>
    </w:tbl>
    <w:p w:rsidR="00EC706E" w:rsidRPr="00EC706E" w:rsidRDefault="00EC706E" w:rsidP="00EC706E">
      <w:pPr>
        <w:rPr>
          <w:sz w:val="16"/>
          <w:szCs w:val="16"/>
        </w:rPr>
      </w:pPr>
    </w:p>
    <w:p w:rsidR="00F77E2D" w:rsidRPr="00EC706E" w:rsidRDefault="00EC706E" w:rsidP="00EC706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I</w:t>
      </w:r>
      <w:r w:rsidRPr="00EC706E">
        <w:rPr>
          <w:sz w:val="16"/>
          <w:szCs w:val="16"/>
        </w:rPr>
        <w:t>ntroduction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Attention grabber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Thesis:  Chocolate milk should __________________________________________ because _______________, ________________ and most of all, ___________________.</w:t>
      </w:r>
    </w:p>
    <w:p w:rsidR="00EC706E" w:rsidRPr="00EC706E" w:rsidRDefault="00EC706E" w:rsidP="00EC706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Reason 1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Your thoughts</w:t>
      </w:r>
    </w:p>
    <w:p w:rsidR="00EC706E" w:rsidRPr="00EC706E" w:rsidRDefault="00EC706E" w:rsidP="00EC706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Reason 2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Your thoughts</w:t>
      </w:r>
    </w:p>
    <w:p w:rsidR="00EC706E" w:rsidRPr="00EC706E" w:rsidRDefault="00EC706E" w:rsidP="00EC706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Reason 3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Fact/opinion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Your thoughts</w:t>
      </w:r>
    </w:p>
    <w:p w:rsidR="00EC706E" w:rsidRPr="00EC706E" w:rsidRDefault="00EC706E" w:rsidP="00EC706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Conclusion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Repeat thesis:  Chocolate milk should __________________________________________ because _______________, ________________ and most of all, ___________________.</w:t>
      </w:r>
    </w:p>
    <w:p w:rsidR="00EC706E" w:rsidRPr="00EC706E" w:rsidRDefault="00EC706E" w:rsidP="00EC706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EC706E">
        <w:rPr>
          <w:sz w:val="16"/>
          <w:szCs w:val="16"/>
        </w:rPr>
        <w:t>Leave the person with a good thought or question</w:t>
      </w:r>
    </w:p>
    <w:p w:rsidR="00EC706E" w:rsidRDefault="00EC706E" w:rsidP="00EC706E">
      <w:pPr>
        <w:pStyle w:val="ListParagraph"/>
        <w:ind w:left="1440"/>
      </w:pPr>
    </w:p>
    <w:sectPr w:rsidR="00EC706E" w:rsidSect="00F77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774"/>
    <w:multiLevelType w:val="hybridMultilevel"/>
    <w:tmpl w:val="DBC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7F7A"/>
    <w:multiLevelType w:val="hybridMultilevel"/>
    <w:tmpl w:val="8098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31B75"/>
    <w:multiLevelType w:val="hybridMultilevel"/>
    <w:tmpl w:val="DBC6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C706E"/>
    <w:rsid w:val="0056004C"/>
    <w:rsid w:val="00E145CA"/>
    <w:rsid w:val="00EC706E"/>
    <w:rsid w:val="00F7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6E"/>
    <w:pPr>
      <w:ind w:left="720"/>
      <w:contextualSpacing/>
    </w:pPr>
  </w:style>
  <w:style w:type="table" w:styleId="TableGrid">
    <w:name w:val="Table Grid"/>
    <w:basedOn w:val="TableNormal"/>
    <w:uiPriority w:val="59"/>
    <w:rsid w:val="00EC7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2016-02-23T13:59:00Z</dcterms:created>
  <dcterms:modified xsi:type="dcterms:W3CDTF">2016-02-23T14:24:00Z</dcterms:modified>
</cp:coreProperties>
</file>